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6.5200805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65760" cy="4552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5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ILUSTRE MUNICIPALIDAD DE COYHAIQUE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3.1396484375" w:line="366.76963806152344" w:lineRule="auto"/>
        <w:ind w:left="43.624725341796875" w:right="39.6679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DECLARACIÓN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JURADA ARTICULO N° 4 LEY N° 19.925 SOBRE EXPENDIO Y  CONSUMO DE BEBIDAS </w:t>
      </w: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ALCOHÓLICAS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090576171875" w:line="463.16943168640137" w:lineRule="auto"/>
        <w:ind w:left="10.95123291015625" w:right="3.52783203125" w:firstLine="719.9943542480469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“Declaro bajo Fe de Juramento no ser empleado o funcionario fiscal o  municipal, no encontrarme afecto a ninguna de las inhabilidades,  incompatibilidades o prohibiciones que señala el artículo 4° de la Ley Nº  19.925/2004, Ley sobre Expendio y Consumo de Bebidas Alcohólicas”. Para  lo cual adjunto Certificado de Antecedentes para Fines Especiales, vigente.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97900390625" w:line="463.06257247924805" w:lineRule="auto"/>
        <w:ind w:left="26.395263671875" w:right="0" w:hanging="5.896911621093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Para constancia firmo la presente declaración, en _____________  (COMUNA), con fecha ____ de _________ de _________.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322265625" w:line="240" w:lineRule="auto"/>
        <w:ind w:left="0" w:right="1653.57421875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…………..………….……………………………..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47.202758789062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 i r m 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9256591796875" w:line="240" w:lineRule="auto"/>
        <w:ind w:left="18.547210693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Para constancia firmo al pie de la presente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72650146484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126831054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NOMBRE 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267089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RUT N° 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2642822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Coyhaique, 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7.8465270996094" w:line="240" w:lineRule="auto"/>
        <w:ind w:left="374.632873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I. Municipalidad de Coyhaique - Francisco Bilbao N°346 – Sección Patentes 672675133 www.coyhaique.cl </w:t>
      </w:r>
    </w:p>
    <w:sectPr>
      <w:pgSz w:h="15840" w:w="12240" w:orient="portrait"/>
      <w:pgMar w:bottom="1212.4800109863281" w:top="587.000732421875" w:left="1560.4800415039062" w:right="904.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